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48F89" w14:textId="3E31FB0D" w:rsidR="000659A1" w:rsidRPr="006A21E3" w:rsidRDefault="000659A1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78EBE7" w14:textId="1FFED004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7EEDCB" w14:textId="59752B09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00CB23" w14:textId="3B1CB224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EADE47" w14:textId="0B5E2369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812FEA" w14:textId="3817E366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7B8D29" w14:textId="77777777" w:rsidR="000866A8" w:rsidRPr="006A21E3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E7B919" w14:textId="4F2357ED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1F6B87" w14:textId="03FD2E52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E6A063" w14:textId="7023FE9B" w:rsidR="00F50E02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EB82D6" w14:textId="77777777" w:rsidR="00F50E02" w:rsidRPr="006A21E3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774B15B" w14:textId="3A5ADA3F" w:rsidR="006A21E3" w:rsidRDefault="00140EBE" w:rsidP="000866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подготовке проекта внесения</w:t>
      </w:r>
      <w:r w:rsidR="006A21E3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изменений в </w:t>
      </w:r>
      <w:r w:rsidR="00282199">
        <w:rPr>
          <w:rFonts w:ascii="Times New Roman" w:hAnsi="Times New Roman" w:cs="Times New Roman"/>
          <w:b/>
          <w:bCs/>
          <w:sz w:val="28"/>
          <w:szCs w:val="28"/>
        </w:rPr>
        <w:t xml:space="preserve">правила землепользования </w:t>
      </w:r>
      <w:r w:rsidR="00A530A7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282199">
        <w:rPr>
          <w:rFonts w:ascii="Times New Roman" w:hAnsi="Times New Roman" w:cs="Times New Roman"/>
          <w:b/>
          <w:bCs/>
          <w:sz w:val="28"/>
          <w:szCs w:val="28"/>
        </w:rPr>
        <w:t xml:space="preserve">и застройки </w:t>
      </w:r>
      <w:r w:rsidR="00AF5F24">
        <w:rPr>
          <w:rFonts w:ascii="Times New Roman" w:hAnsi="Times New Roman" w:cs="Times New Roman"/>
          <w:b/>
          <w:bCs/>
          <w:sz w:val="28"/>
          <w:szCs w:val="28"/>
        </w:rPr>
        <w:t>Фонталовского</w:t>
      </w:r>
      <w:r w:rsidR="006A21E3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Темрюкского района</w:t>
      </w:r>
    </w:p>
    <w:p w14:paraId="1BE14822" w14:textId="7A8ABCAA" w:rsidR="006A21E3" w:rsidRPr="006A21E3" w:rsidRDefault="006A21E3" w:rsidP="000866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21E3">
        <w:rPr>
          <w:rFonts w:ascii="Times New Roman" w:hAnsi="Times New Roman" w:cs="Times New Roman"/>
          <w:b/>
          <w:bCs/>
          <w:sz w:val="28"/>
          <w:szCs w:val="28"/>
        </w:rPr>
        <w:t>Краснодарского края</w:t>
      </w:r>
    </w:p>
    <w:p w14:paraId="16D24CB8" w14:textId="1CD5F953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CAADC2" w14:textId="12C4C39B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E23393A" w14:textId="5C58EE04" w:rsidR="00282199" w:rsidRPr="00282199" w:rsidRDefault="00282199" w:rsidP="00026597">
      <w:pPr>
        <w:spacing w:after="0" w:line="240" w:lineRule="auto"/>
        <w:ind w:right="140" w:firstLine="709"/>
        <w:jc w:val="both"/>
        <w:rPr>
          <w:rFonts w:ascii="Times New Roman" w:hAnsi="Times New Roman"/>
          <w:sz w:val="28"/>
          <w:szCs w:val="28"/>
        </w:rPr>
      </w:pPr>
      <w:r w:rsidRPr="00282199">
        <w:rPr>
          <w:rFonts w:ascii="Times New Roman" w:hAnsi="Times New Roman"/>
          <w:sz w:val="28"/>
          <w:szCs w:val="28"/>
        </w:rPr>
        <w:t xml:space="preserve">Руководствуясь статьями </w:t>
      </w:r>
      <w:r w:rsidR="00CC6A9F">
        <w:rPr>
          <w:rFonts w:ascii="Times New Roman" w:hAnsi="Times New Roman"/>
          <w:sz w:val="28"/>
          <w:szCs w:val="28"/>
        </w:rPr>
        <w:t>5.1, 31 – 38</w:t>
      </w:r>
      <w:r w:rsidRPr="00282199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Федерации, Федеральны</w:t>
      </w:r>
      <w:r w:rsidR="00CC6A9F">
        <w:rPr>
          <w:rFonts w:ascii="Times New Roman" w:hAnsi="Times New Roman"/>
          <w:sz w:val="28"/>
          <w:szCs w:val="28"/>
        </w:rPr>
        <w:t>м законом от 6 октября 2003 г.</w:t>
      </w:r>
      <w:r w:rsidR="00CC6A9F">
        <w:rPr>
          <w:rFonts w:ascii="Times New Roman" w:hAnsi="Times New Roman"/>
          <w:sz w:val="28"/>
          <w:szCs w:val="28"/>
        </w:rPr>
        <w:br/>
      </w:r>
      <w:r w:rsidRPr="00282199">
        <w:rPr>
          <w:rFonts w:ascii="Times New Roman" w:hAnsi="Times New Roman"/>
          <w:sz w:val="28"/>
          <w:szCs w:val="28"/>
        </w:rPr>
        <w:t>№ 131-ФЗ «Об общих принципах организации местного самоуправления</w:t>
      </w:r>
      <w:r w:rsidR="00F70644">
        <w:rPr>
          <w:rFonts w:ascii="Times New Roman" w:hAnsi="Times New Roman"/>
          <w:sz w:val="28"/>
          <w:szCs w:val="28"/>
        </w:rPr>
        <w:t xml:space="preserve"> </w:t>
      </w:r>
      <w:r w:rsidR="00A530A7">
        <w:rPr>
          <w:rFonts w:ascii="Times New Roman" w:hAnsi="Times New Roman"/>
          <w:sz w:val="28"/>
          <w:szCs w:val="28"/>
        </w:rPr>
        <w:br/>
      </w:r>
      <w:r w:rsidRPr="00282199">
        <w:rPr>
          <w:rFonts w:ascii="Times New Roman" w:hAnsi="Times New Roman"/>
          <w:sz w:val="28"/>
          <w:szCs w:val="28"/>
        </w:rPr>
        <w:t>в Российской Федерации</w:t>
      </w:r>
      <w:r w:rsidRPr="00F70644">
        <w:rPr>
          <w:rFonts w:ascii="Times New Roman" w:hAnsi="Times New Roman" w:cs="Times New Roman"/>
          <w:sz w:val="28"/>
          <w:szCs w:val="28"/>
        </w:rPr>
        <w:t>»,</w:t>
      </w:r>
      <w:r w:rsidR="00F70644" w:rsidRPr="00F7064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282199">
        <w:rPr>
          <w:rFonts w:ascii="Times New Roman" w:hAnsi="Times New Roman"/>
          <w:sz w:val="28"/>
          <w:szCs w:val="28"/>
        </w:rPr>
        <w:t xml:space="preserve">Уставом муниципального образования Темрюкский район, </w:t>
      </w:r>
      <w:r w:rsidR="006D5643">
        <w:rPr>
          <w:rFonts w:ascii="Times New Roman" w:hAnsi="Times New Roman"/>
          <w:sz w:val="28"/>
        </w:rPr>
        <w:t xml:space="preserve">в целях внесения изменений </w:t>
      </w:r>
      <w:r w:rsidR="006D5643">
        <w:rPr>
          <w:rFonts w:ascii="Times New Roman" w:hAnsi="Times New Roman"/>
          <w:sz w:val="28"/>
          <w:szCs w:val="28"/>
        </w:rPr>
        <w:t xml:space="preserve">в часть </w:t>
      </w:r>
      <w:r w:rsidR="006D5643">
        <w:rPr>
          <w:rFonts w:ascii="Times New Roman" w:hAnsi="Times New Roman"/>
          <w:sz w:val="28"/>
          <w:szCs w:val="28"/>
          <w:lang w:val="en-US"/>
        </w:rPr>
        <w:t>I</w:t>
      </w:r>
      <w:r w:rsidR="006D5643">
        <w:rPr>
          <w:rFonts w:ascii="Times New Roman" w:hAnsi="Times New Roman"/>
          <w:sz w:val="28"/>
          <w:szCs w:val="28"/>
        </w:rPr>
        <w:t xml:space="preserve">. «Порядок применения правил землепользования и застройки и внесения изменений в указанные правила» </w:t>
      </w:r>
      <w:r w:rsidR="006D5643">
        <w:rPr>
          <w:rFonts w:ascii="Times New Roman" w:hAnsi="Times New Roman"/>
          <w:sz w:val="28"/>
          <w:szCs w:val="28"/>
        </w:rPr>
        <w:br/>
        <w:t xml:space="preserve">и часть </w:t>
      </w:r>
      <w:bookmarkStart w:id="0" w:name="_Hlk161754453"/>
      <w:r w:rsidR="006D5643">
        <w:rPr>
          <w:rFonts w:ascii="Times New Roman" w:hAnsi="Times New Roman"/>
          <w:sz w:val="28"/>
          <w:szCs w:val="28"/>
          <w:lang w:val="en-US"/>
        </w:rPr>
        <w:t>III</w:t>
      </w:r>
      <w:bookmarkEnd w:id="0"/>
      <w:r w:rsidR="006D5643">
        <w:rPr>
          <w:rFonts w:ascii="Times New Roman" w:hAnsi="Times New Roman"/>
          <w:sz w:val="28"/>
          <w:szCs w:val="28"/>
        </w:rPr>
        <w:t xml:space="preserve">. «Градостроительные регламенты» </w:t>
      </w:r>
      <w:r w:rsidR="00966FEB">
        <w:rPr>
          <w:rFonts w:ascii="Times New Roman" w:hAnsi="Times New Roman" w:cs="Times New Roman"/>
          <w:sz w:val="28"/>
        </w:rPr>
        <w:t xml:space="preserve">правил землепользования </w:t>
      </w:r>
      <w:r w:rsidR="006D5643">
        <w:rPr>
          <w:rFonts w:ascii="Times New Roman" w:hAnsi="Times New Roman" w:cs="Times New Roman"/>
          <w:sz w:val="28"/>
        </w:rPr>
        <w:br/>
      </w:r>
      <w:r w:rsidR="00966FEB">
        <w:rPr>
          <w:rFonts w:ascii="Times New Roman" w:hAnsi="Times New Roman" w:cs="Times New Roman"/>
          <w:sz w:val="28"/>
        </w:rPr>
        <w:t xml:space="preserve">и застройки </w:t>
      </w:r>
      <w:bookmarkStart w:id="1" w:name="_Hlk161405951"/>
      <w:r w:rsidR="00AF5F24">
        <w:rPr>
          <w:rFonts w:ascii="Times New Roman" w:hAnsi="Times New Roman" w:cs="Times New Roman"/>
          <w:sz w:val="28"/>
          <w:szCs w:val="28"/>
        </w:rPr>
        <w:t>Фонталовского</w:t>
      </w:r>
      <w:bookmarkEnd w:id="1"/>
      <w:r w:rsidR="00A530A7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70644" w:rsidRPr="00F70644">
        <w:rPr>
          <w:rFonts w:ascii="Times New Roman" w:hAnsi="Times New Roman" w:cs="Times New Roman"/>
          <w:sz w:val="28"/>
        </w:rPr>
        <w:t>сельского поселения Темрюкского района Краснодарского края</w:t>
      </w:r>
      <w:r w:rsidR="00F70644">
        <w:rPr>
          <w:rFonts w:ascii="Times New Roman" w:hAnsi="Times New Roman"/>
          <w:sz w:val="28"/>
          <w:szCs w:val="28"/>
        </w:rPr>
        <w:t xml:space="preserve"> </w:t>
      </w:r>
      <w:r w:rsidRPr="00282199">
        <w:rPr>
          <w:rFonts w:ascii="Times New Roman" w:hAnsi="Times New Roman"/>
          <w:sz w:val="28"/>
          <w:szCs w:val="28"/>
        </w:rPr>
        <w:t>п о с т а н о в л я ю:</w:t>
      </w:r>
    </w:p>
    <w:p w14:paraId="11E2AA48" w14:textId="6DA2E49C" w:rsidR="00A36604" w:rsidRPr="00A36604" w:rsidRDefault="00282199" w:rsidP="00026597">
      <w:pPr>
        <w:spacing w:after="0" w:line="240" w:lineRule="auto"/>
        <w:ind w:right="140" w:firstLine="709"/>
        <w:jc w:val="both"/>
        <w:rPr>
          <w:rFonts w:ascii="Times New Roman" w:hAnsi="Times New Roman"/>
          <w:sz w:val="28"/>
          <w:szCs w:val="28"/>
        </w:rPr>
      </w:pPr>
      <w:r w:rsidRPr="00AF5F24">
        <w:rPr>
          <w:rFonts w:ascii="Times New Roman" w:eastAsia="Times New Roman" w:hAnsi="Times New Roman" w:cs="Times New Roman"/>
          <w:sz w:val="28"/>
          <w:szCs w:val="20"/>
          <w:lang w:eastAsia="ru-RU"/>
        </w:rPr>
        <w:t>1.</w:t>
      </w:r>
      <w:r w:rsidR="00F70644" w:rsidRPr="00AF5F2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AF5F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Приступить к подготовке проекта </w:t>
      </w:r>
      <w:r w:rsidR="0071559E" w:rsidRPr="00AF5F24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внесения</w:t>
      </w:r>
      <w:r w:rsidRPr="00AF5F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изменений </w:t>
      </w:r>
      <w:r w:rsidR="00CC6A9F" w:rsidRPr="00AF5F24">
        <w:rPr>
          <w:rFonts w:ascii="Times New Roman" w:hAnsi="Times New Roman"/>
          <w:sz w:val="28"/>
          <w:szCs w:val="28"/>
        </w:rPr>
        <w:t xml:space="preserve">в </w:t>
      </w:r>
      <w:r w:rsidR="00CC6A9F" w:rsidRPr="00AF5F2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</w:t>
      </w:r>
      <w:r w:rsidR="00FF7870" w:rsidRPr="00AF5F2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F5F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землепользования и застройки </w:t>
      </w:r>
      <w:r w:rsidR="00AF5F24" w:rsidRPr="00AF5F24">
        <w:rPr>
          <w:rFonts w:ascii="Times New Roman" w:hAnsi="Times New Roman"/>
          <w:sz w:val="28"/>
          <w:szCs w:val="28"/>
        </w:rPr>
        <w:t>Фонталовского</w:t>
      </w:r>
      <w:r w:rsidR="00AF5F24" w:rsidRPr="00AF5F2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F5F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Темрюкского района Краснодарского края, </w:t>
      </w:r>
      <w:r w:rsidR="00AF5F24" w:rsidRPr="00AF5F24">
        <w:rPr>
          <w:rFonts w:ascii="Times New Roman" w:eastAsia="Calibri" w:hAnsi="Times New Roman" w:cs="Times New Roman"/>
          <w:sz w:val="28"/>
          <w:szCs w:val="28"/>
        </w:rPr>
        <w:t xml:space="preserve">утвержденными решением </w:t>
      </w:r>
      <w:r w:rsidR="00AF5F24" w:rsidRPr="00AF5F24">
        <w:rPr>
          <w:rFonts w:ascii="Times New Roman" w:eastAsia="Calibri" w:hAnsi="Times New Roman" w:cs="Times New Roman"/>
          <w:sz w:val="28"/>
          <w:szCs w:val="28"/>
          <w:lang w:val="en-US"/>
        </w:rPr>
        <w:t>LXXVII</w:t>
      </w:r>
      <w:r w:rsidR="00AF5F24" w:rsidRPr="00AF5F24">
        <w:rPr>
          <w:rFonts w:ascii="Times New Roman" w:eastAsia="Calibri" w:hAnsi="Times New Roman" w:cs="Times New Roman"/>
          <w:sz w:val="28"/>
          <w:szCs w:val="28"/>
        </w:rPr>
        <w:t xml:space="preserve"> сессии Совета Фонталовского сельско</w:t>
      </w:r>
      <w:r w:rsidR="00167C3A">
        <w:rPr>
          <w:rFonts w:ascii="Times New Roman" w:eastAsia="Calibri" w:hAnsi="Times New Roman" w:cs="Times New Roman"/>
          <w:sz w:val="28"/>
          <w:szCs w:val="28"/>
        </w:rPr>
        <w:t>го поселения Темрюкского района</w:t>
      </w:r>
      <w:r w:rsidR="00167C3A">
        <w:rPr>
          <w:rFonts w:ascii="Times New Roman" w:eastAsia="Calibri" w:hAnsi="Times New Roman" w:cs="Times New Roman"/>
          <w:sz w:val="28"/>
          <w:szCs w:val="28"/>
        </w:rPr>
        <w:br/>
      </w:r>
      <w:bookmarkStart w:id="2" w:name="_GoBack"/>
      <w:bookmarkEnd w:id="2"/>
      <w:r w:rsidR="00AF5F24" w:rsidRPr="00AF5F24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="00AF5F24" w:rsidRPr="00AF5F24">
        <w:rPr>
          <w:rFonts w:ascii="Times New Roman" w:eastAsia="Calibri" w:hAnsi="Times New Roman" w:cs="Times New Roman"/>
          <w:sz w:val="28"/>
          <w:szCs w:val="28"/>
        </w:rPr>
        <w:t xml:space="preserve"> созыва от 3 апреля 2014 г. № 335 «Об утверждении Правила землепользования и застройки Фонталовского сельского поселения Темрюкского района»</w:t>
      </w:r>
      <w:r w:rsidR="00AF5F24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50507D0" w14:textId="6AF4FF04" w:rsidR="000866A8" w:rsidRDefault="009719C7" w:rsidP="00026597">
      <w:pPr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866A8">
        <w:rPr>
          <w:rFonts w:ascii="Times New Roman" w:hAnsi="Times New Roman" w:cs="Times New Roman"/>
          <w:sz w:val="28"/>
          <w:szCs w:val="28"/>
        </w:rPr>
        <w:t>. Утвердить:</w:t>
      </w:r>
    </w:p>
    <w:p w14:paraId="0F85A98B" w14:textId="5203B9EC" w:rsidR="009719C7" w:rsidRDefault="00282199" w:rsidP="00026597">
      <w:pPr>
        <w:widowControl w:val="0"/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и сроки проведен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ия работ по подготовке проекта внесения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изменений в правила землепользования </w:t>
      </w:r>
      <w:r w:rsidR="00AF5F24" w:rsidRPr="00AF5F24">
        <w:rPr>
          <w:rFonts w:ascii="Times New Roman" w:hAnsi="Times New Roman"/>
          <w:sz w:val="28"/>
          <w:szCs w:val="28"/>
        </w:rPr>
        <w:t xml:space="preserve">Фонталовского 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Темрюкского района Краснодарского края (приложение 1);</w:t>
      </w:r>
    </w:p>
    <w:p w14:paraId="0D4D26CB" w14:textId="4C1C7BB6" w:rsidR="00282199" w:rsidRPr="00282199" w:rsidRDefault="009719C7" w:rsidP="00026597">
      <w:pPr>
        <w:widowControl w:val="0"/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 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 комиссии по подготовке 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проекта 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внесени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я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изменений в правила землепользования и застройки </w:t>
      </w:r>
      <w:r w:rsidR="00AF5F24" w:rsidRPr="00AF5F24">
        <w:rPr>
          <w:rFonts w:ascii="Times New Roman" w:hAnsi="Times New Roman"/>
          <w:sz w:val="28"/>
          <w:szCs w:val="28"/>
        </w:rPr>
        <w:t xml:space="preserve">Фонталовского 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Темрюкского района Кра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снодарского края (приложение 2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63D5F982" w14:textId="7EB2E616" w:rsidR="00282199" w:rsidRPr="00282199" w:rsidRDefault="00FF7870" w:rsidP="00026597">
      <w:pPr>
        <w:widowControl w:val="0"/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порядок деятельности комиссии по подготовке 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проекта внесения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изменений в правила землепользования и застройки </w:t>
      </w:r>
      <w:r w:rsidR="00AF5F24" w:rsidRPr="00AF5F24">
        <w:rPr>
          <w:rFonts w:ascii="Times New Roman" w:hAnsi="Times New Roman"/>
          <w:sz w:val="28"/>
          <w:szCs w:val="28"/>
        </w:rPr>
        <w:t xml:space="preserve">Фонталовского 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сельского поселения Темрюкского района Краснодарского края (приложение </w:t>
      </w:r>
      <w:r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>3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>);</w:t>
      </w:r>
    </w:p>
    <w:p w14:paraId="22D1E02C" w14:textId="07770D6F" w:rsidR="00282199" w:rsidRPr="00282199" w:rsidRDefault="00FF7870" w:rsidP="00026597">
      <w:pPr>
        <w:widowControl w:val="0"/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) порядок направления в комиссию по подготовке 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проекта внесения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изменений в правила землепользования и застройки </w:t>
      </w:r>
      <w:r w:rsidR="00AF5F24" w:rsidRPr="00AF5F24">
        <w:rPr>
          <w:rFonts w:ascii="Times New Roman" w:hAnsi="Times New Roman"/>
          <w:sz w:val="28"/>
          <w:szCs w:val="28"/>
        </w:rPr>
        <w:t xml:space="preserve">Фонталовского 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сельского поселения Темрюкского района Краснодарского края предложений 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заинтересованных лиц (приложение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>).</w:t>
      </w:r>
    </w:p>
    <w:p w14:paraId="592C05CD" w14:textId="746CFC76" w:rsidR="000866A8" w:rsidRDefault="00724A3A" w:rsidP="00026597">
      <w:pPr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866A8">
        <w:rPr>
          <w:rFonts w:ascii="Times New Roman" w:hAnsi="Times New Roman" w:cs="Times New Roman"/>
          <w:sz w:val="28"/>
          <w:szCs w:val="28"/>
        </w:rPr>
        <w:t>. Отделу информатизации и взаимодействию со СМИ администрации муниципального образования Темрюкский район (Семикина О.А.) официально опубликовать постан</w:t>
      </w:r>
      <w:r w:rsidR="00140EBE">
        <w:rPr>
          <w:rFonts w:ascii="Times New Roman" w:hAnsi="Times New Roman" w:cs="Times New Roman"/>
          <w:sz w:val="28"/>
          <w:szCs w:val="28"/>
        </w:rPr>
        <w:t>овление «О подготовке проекта внесения</w:t>
      </w:r>
      <w:r w:rsidR="000866A8">
        <w:rPr>
          <w:rFonts w:ascii="Times New Roman" w:hAnsi="Times New Roman" w:cs="Times New Roman"/>
          <w:sz w:val="28"/>
          <w:szCs w:val="28"/>
        </w:rPr>
        <w:t xml:space="preserve"> изменений </w:t>
      </w:r>
      <w:r w:rsidR="00A530A7">
        <w:rPr>
          <w:rFonts w:ascii="Times New Roman" w:hAnsi="Times New Roman" w:cs="Times New Roman"/>
          <w:sz w:val="28"/>
          <w:szCs w:val="28"/>
        </w:rPr>
        <w:br/>
      </w:r>
      <w:r w:rsidR="000866A8">
        <w:rPr>
          <w:rFonts w:ascii="Times New Roman" w:hAnsi="Times New Roman" w:cs="Times New Roman"/>
          <w:sz w:val="28"/>
          <w:szCs w:val="28"/>
        </w:rPr>
        <w:t xml:space="preserve">в </w:t>
      </w:r>
      <w:r w:rsidR="002840BC">
        <w:rPr>
          <w:rFonts w:ascii="Times New Roman" w:hAnsi="Times New Roman" w:cs="Times New Roman"/>
          <w:sz w:val="28"/>
          <w:szCs w:val="28"/>
        </w:rPr>
        <w:t xml:space="preserve">правила землепользования и застройки </w:t>
      </w:r>
      <w:r w:rsidR="00AF5F24" w:rsidRPr="00AF5F24">
        <w:rPr>
          <w:rFonts w:ascii="Times New Roman" w:hAnsi="Times New Roman"/>
          <w:sz w:val="28"/>
          <w:szCs w:val="28"/>
        </w:rPr>
        <w:t xml:space="preserve">Фонталовского </w:t>
      </w:r>
      <w:r w:rsidR="00A67D9A">
        <w:rPr>
          <w:rFonts w:ascii="Times New Roman" w:hAnsi="Times New Roman" w:cs="Times New Roman"/>
          <w:sz w:val="28"/>
          <w:szCs w:val="28"/>
        </w:rPr>
        <w:t>сельского поселения Темрюкского района Краснодарского края» в периодическом печатном издании газете Темрюкского района «Тамань» и официально опубликовать (разместить) на официальном са</w:t>
      </w:r>
      <w:r w:rsidR="00966FEB">
        <w:rPr>
          <w:rFonts w:ascii="Times New Roman" w:hAnsi="Times New Roman" w:cs="Times New Roman"/>
          <w:sz w:val="28"/>
          <w:szCs w:val="28"/>
        </w:rPr>
        <w:t>йте муниципального образования Т</w:t>
      </w:r>
      <w:r w:rsidR="00A67D9A">
        <w:rPr>
          <w:rFonts w:ascii="Times New Roman" w:hAnsi="Times New Roman" w:cs="Times New Roman"/>
          <w:sz w:val="28"/>
          <w:szCs w:val="28"/>
        </w:rPr>
        <w:t xml:space="preserve">емрюкский район </w:t>
      </w:r>
      <w:r w:rsidR="00A530A7">
        <w:rPr>
          <w:rFonts w:ascii="Times New Roman" w:hAnsi="Times New Roman" w:cs="Times New Roman"/>
          <w:sz w:val="28"/>
          <w:szCs w:val="28"/>
        </w:rPr>
        <w:br/>
      </w:r>
      <w:r w:rsidR="00A67D9A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69EA56A6" w14:textId="3794C3E0" w:rsidR="00A67D9A" w:rsidRDefault="00724A3A" w:rsidP="00026597">
      <w:pPr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67D9A">
        <w:rPr>
          <w:rFonts w:ascii="Times New Roman" w:hAnsi="Times New Roman" w:cs="Times New Roman"/>
          <w:sz w:val="28"/>
          <w:szCs w:val="28"/>
        </w:rPr>
        <w:t xml:space="preserve">. Контроль за выполнением настоящего постановления возложить </w:t>
      </w:r>
      <w:r w:rsidR="00A530A7">
        <w:rPr>
          <w:rFonts w:ascii="Times New Roman" w:hAnsi="Times New Roman" w:cs="Times New Roman"/>
          <w:sz w:val="28"/>
          <w:szCs w:val="28"/>
        </w:rPr>
        <w:br/>
      </w:r>
      <w:r w:rsidR="00A67D9A">
        <w:rPr>
          <w:rFonts w:ascii="Times New Roman" w:hAnsi="Times New Roman" w:cs="Times New Roman"/>
          <w:sz w:val="28"/>
          <w:szCs w:val="28"/>
        </w:rPr>
        <w:t>на заместителя главы муниципального образования Темрюкский район Лулудова С.И.</w:t>
      </w:r>
    </w:p>
    <w:p w14:paraId="7581BAFF" w14:textId="74F5B222" w:rsidR="00A67D9A" w:rsidRDefault="00724A3A" w:rsidP="00026597">
      <w:pPr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67D9A">
        <w:rPr>
          <w:rFonts w:ascii="Times New Roman" w:hAnsi="Times New Roman" w:cs="Times New Roman"/>
          <w:sz w:val="28"/>
          <w:szCs w:val="28"/>
        </w:rPr>
        <w:t>. Постановление вступает в силу после его официального опубликования.</w:t>
      </w:r>
    </w:p>
    <w:p w14:paraId="1D4B6337" w14:textId="7029FB56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9C0197" w14:textId="1CF5AE56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F471CE" w14:textId="2897C107" w:rsidR="00A67D9A" w:rsidRDefault="007C38B8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67D9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67D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182DE0BA" w14:textId="40FA926F" w:rsidR="00A67D9A" w:rsidRPr="000866A8" w:rsidRDefault="00A67D9A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</w:t>
      </w:r>
      <w:r w:rsidR="007C38B8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A67D9A" w:rsidRPr="000866A8" w:rsidSect="008C2DA4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89F4DD" w14:textId="77777777" w:rsidR="008C2DA4" w:rsidRDefault="008C2DA4" w:rsidP="008C2DA4">
      <w:pPr>
        <w:spacing w:after="0" w:line="240" w:lineRule="auto"/>
      </w:pPr>
      <w:r>
        <w:separator/>
      </w:r>
    </w:p>
  </w:endnote>
  <w:endnote w:type="continuationSeparator" w:id="0">
    <w:p w14:paraId="783FCD17" w14:textId="77777777" w:rsidR="008C2DA4" w:rsidRDefault="008C2DA4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7B7BDB" w14:textId="77777777" w:rsidR="008C2DA4" w:rsidRDefault="008C2DA4" w:rsidP="008C2DA4">
      <w:pPr>
        <w:spacing w:after="0" w:line="240" w:lineRule="auto"/>
      </w:pPr>
      <w:r>
        <w:separator/>
      </w:r>
    </w:p>
  </w:footnote>
  <w:footnote w:type="continuationSeparator" w:id="0">
    <w:p w14:paraId="470A3537" w14:textId="77777777" w:rsidR="008C2DA4" w:rsidRDefault="008C2DA4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1543447C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167C3A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B92"/>
    <w:rsid w:val="00026597"/>
    <w:rsid w:val="000659A1"/>
    <w:rsid w:val="000866A8"/>
    <w:rsid w:val="000F55D0"/>
    <w:rsid w:val="00140EBE"/>
    <w:rsid w:val="00167C3A"/>
    <w:rsid w:val="00282199"/>
    <w:rsid w:val="002840BC"/>
    <w:rsid w:val="003B1258"/>
    <w:rsid w:val="00465B1F"/>
    <w:rsid w:val="00525904"/>
    <w:rsid w:val="00647663"/>
    <w:rsid w:val="006A21E3"/>
    <w:rsid w:val="006D5643"/>
    <w:rsid w:val="0071559E"/>
    <w:rsid w:val="00724A3A"/>
    <w:rsid w:val="00781560"/>
    <w:rsid w:val="007C38B8"/>
    <w:rsid w:val="008C2DA4"/>
    <w:rsid w:val="00966FEB"/>
    <w:rsid w:val="009719C7"/>
    <w:rsid w:val="00A36604"/>
    <w:rsid w:val="00A530A7"/>
    <w:rsid w:val="00A67D9A"/>
    <w:rsid w:val="00AF5F24"/>
    <w:rsid w:val="00BC4DCA"/>
    <w:rsid w:val="00C27C32"/>
    <w:rsid w:val="00CC6A9F"/>
    <w:rsid w:val="00E30B92"/>
    <w:rsid w:val="00E73058"/>
    <w:rsid w:val="00F50E02"/>
    <w:rsid w:val="00F70644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A366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AE7B4-17E1-4163-B137-CAE3CE4AE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2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Земцова Алена Александровна</cp:lastModifiedBy>
  <cp:revision>24</cp:revision>
  <cp:lastPrinted>2024-03-20T05:28:00Z</cp:lastPrinted>
  <dcterms:created xsi:type="dcterms:W3CDTF">2022-12-05T12:35:00Z</dcterms:created>
  <dcterms:modified xsi:type="dcterms:W3CDTF">2024-03-20T05:28:00Z</dcterms:modified>
</cp:coreProperties>
</file>